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EF23B0" w14:textId="77777777" w:rsidR="00895CFA" w:rsidRPr="00E30CC7" w:rsidRDefault="00895CFA" w:rsidP="00E30CC7">
      <w:pPr>
        <w:pStyle w:val="Ttulo"/>
        <w:rPr>
          <w:color w:val="00B050"/>
          <w:lang w:val="pt-BR"/>
        </w:rPr>
      </w:pPr>
      <w:r w:rsidRPr="00895CFA">
        <w:rPr>
          <w:color w:val="00B050"/>
          <w:lang w:val="pt-BR"/>
        </w:rPr>
        <w:t xml:space="preserve">PROCESSO PARA SOLICITAÇÃO DE BOLSA DE ESTUDOS  </w:t>
      </w:r>
    </w:p>
    <w:p w14:paraId="4E38D31B" w14:textId="77777777" w:rsidR="00895CFA" w:rsidRPr="00E30CC7" w:rsidRDefault="00895CFA" w:rsidP="00895CFA">
      <w:pPr>
        <w:pStyle w:val="text-center"/>
        <w:spacing w:before="0" w:beforeAutospacing="0" w:after="90" w:afterAutospacing="0"/>
        <w:jc w:val="center"/>
        <w:rPr>
          <w:rFonts w:ascii="Calibri" w:hAnsi="Calibri"/>
          <w:i/>
          <w:color w:val="000000"/>
        </w:rPr>
      </w:pPr>
      <w:r w:rsidRPr="00E30CC7">
        <w:rPr>
          <w:rFonts w:ascii="Calibri" w:hAnsi="Calibri"/>
          <w:i/>
          <w:color w:val="000000"/>
        </w:rPr>
        <w:t>Em parceria com a Interact a FEPAS disponibiliza bolsa de estudos anualmente</w:t>
      </w:r>
    </w:p>
    <w:p w14:paraId="7507872D" w14:textId="77777777" w:rsidR="00E30CC7" w:rsidRPr="00E30CC7" w:rsidRDefault="00E30CC7" w:rsidP="00FA14CE">
      <w:pPr>
        <w:pStyle w:val="Ttulo2"/>
        <w:spacing w:before="180" w:after="90"/>
        <w:rPr>
          <w:rFonts w:ascii="Calibri" w:hAnsi="Calibri"/>
          <w:bCs w:val="0"/>
          <w:i w:val="0"/>
          <w:color w:val="00B050"/>
          <w:sz w:val="24"/>
          <w:szCs w:val="24"/>
        </w:rPr>
      </w:pPr>
      <w:r w:rsidRPr="00E30CC7">
        <w:rPr>
          <w:rFonts w:ascii="Calibri" w:hAnsi="Calibri"/>
          <w:bCs w:val="0"/>
          <w:i w:val="0"/>
          <w:color w:val="00B050"/>
          <w:sz w:val="24"/>
          <w:szCs w:val="24"/>
        </w:rPr>
        <w:t>DAS DISPOSIÇÕES PRELIMINARES</w:t>
      </w:r>
    </w:p>
    <w:p w14:paraId="3CD9CE6C" w14:textId="77777777" w:rsidR="00E30CC7" w:rsidRDefault="00E30CC7" w:rsidP="00FA14CE">
      <w:pPr>
        <w:spacing w:after="0" w:line="240" w:lineRule="auto"/>
        <w:ind w:left="1069"/>
        <w:rPr>
          <w:rFonts w:ascii="Calibri" w:hAnsi="Calibri"/>
          <w:b/>
          <w:sz w:val="20"/>
        </w:rPr>
      </w:pPr>
    </w:p>
    <w:p w14:paraId="0AD0CF7E" w14:textId="45CA803F" w:rsidR="00E30CC7" w:rsidRPr="00E30CC7" w:rsidRDefault="00E30CC7" w:rsidP="00FA14CE">
      <w:pPr>
        <w:numPr>
          <w:ilvl w:val="0"/>
          <w:numId w:val="44"/>
        </w:numPr>
        <w:spacing w:after="0" w:line="360" w:lineRule="auto"/>
        <w:rPr>
          <w:rFonts w:ascii="Calibri" w:hAnsi="Calibri"/>
          <w:szCs w:val="24"/>
        </w:rPr>
      </w:pPr>
      <w:r w:rsidRPr="00E30CC7">
        <w:rPr>
          <w:rFonts w:ascii="Calibri" w:hAnsi="Calibri"/>
          <w:szCs w:val="24"/>
        </w:rPr>
        <w:t>O candidato que realizar a inscrição no Programa de Bolsa de Estudos terá sua soli</w:t>
      </w:r>
      <w:r w:rsidR="004A2088">
        <w:rPr>
          <w:rFonts w:ascii="Calibri" w:hAnsi="Calibri"/>
          <w:szCs w:val="24"/>
        </w:rPr>
        <w:t>ci</w:t>
      </w:r>
      <w:r w:rsidRPr="00E30CC7">
        <w:rPr>
          <w:rFonts w:ascii="Calibri" w:hAnsi="Calibri"/>
          <w:szCs w:val="24"/>
        </w:rPr>
        <w:t xml:space="preserve">tação analisada e concorrerá a uma bolsa de estudos; </w:t>
      </w:r>
    </w:p>
    <w:p w14:paraId="07B4C87A" w14:textId="77777777" w:rsidR="00E30CC7" w:rsidRPr="00E30CC7" w:rsidRDefault="00E30CC7" w:rsidP="00FA14CE">
      <w:pPr>
        <w:numPr>
          <w:ilvl w:val="0"/>
          <w:numId w:val="44"/>
        </w:numPr>
        <w:spacing w:after="0" w:line="360" w:lineRule="auto"/>
        <w:rPr>
          <w:rFonts w:ascii="Calibri" w:hAnsi="Calibri"/>
          <w:szCs w:val="24"/>
        </w:rPr>
      </w:pPr>
      <w:r w:rsidRPr="00E30CC7">
        <w:rPr>
          <w:rFonts w:ascii="Calibri" w:hAnsi="Calibri"/>
          <w:szCs w:val="24"/>
        </w:rPr>
        <w:t>O número de bolsas concedidas estará sujeito aos recursos destinados da parceria entre Interact e Fepas, bem como a quantidade de pessoas formandas no ano anterior;</w:t>
      </w:r>
    </w:p>
    <w:p w14:paraId="3D7BB089" w14:textId="77777777" w:rsidR="00895CFA" w:rsidRPr="00E30CC7" w:rsidRDefault="00895CFA" w:rsidP="00FA14CE">
      <w:pPr>
        <w:pStyle w:val="text-center"/>
        <w:spacing w:before="0" w:beforeAutospacing="0" w:after="90" w:afterAutospacing="0"/>
        <w:jc w:val="both"/>
        <w:rPr>
          <w:rFonts w:ascii="Calibri" w:hAnsi="Calibri"/>
          <w:color w:val="000000"/>
          <w:lang w:val="pt-PT"/>
        </w:rPr>
      </w:pPr>
    </w:p>
    <w:p w14:paraId="4D3044CC" w14:textId="77777777" w:rsidR="00895CFA" w:rsidRPr="00895CFA" w:rsidRDefault="00895CFA" w:rsidP="00FA14CE">
      <w:pPr>
        <w:pStyle w:val="Ttulo2"/>
        <w:spacing w:before="180" w:after="90"/>
        <w:rPr>
          <w:rFonts w:ascii="Calibri" w:hAnsi="Calibri"/>
          <w:bCs w:val="0"/>
          <w:i w:val="0"/>
          <w:color w:val="00B050"/>
          <w:sz w:val="24"/>
          <w:szCs w:val="24"/>
        </w:rPr>
      </w:pPr>
      <w:r w:rsidRPr="00895CFA">
        <w:rPr>
          <w:rFonts w:ascii="Calibri" w:hAnsi="Calibri"/>
          <w:bCs w:val="0"/>
          <w:i w:val="0"/>
          <w:color w:val="00B050"/>
          <w:sz w:val="24"/>
          <w:szCs w:val="24"/>
        </w:rPr>
        <w:t>REQUISITOS NECESSÁRIOS</w:t>
      </w:r>
    </w:p>
    <w:p w14:paraId="4FCC1575" w14:textId="77777777" w:rsidR="00895CFA" w:rsidRPr="00895CFA" w:rsidRDefault="00895CFA" w:rsidP="00FA14C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Ter 18 (dezoito) anos completos (as exceções serão julgadas pela Comissão de Seleção de Bolsas de Estudos)</w:t>
      </w:r>
    </w:p>
    <w:p w14:paraId="6360110E" w14:textId="77777777" w:rsidR="00895CFA" w:rsidRDefault="00895CFA" w:rsidP="00FA14CE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Ser membro de uma igreja ligada a Convenção Batista Independente (CIBI)</w:t>
      </w:r>
    </w:p>
    <w:p w14:paraId="777B20F9" w14:textId="77777777" w:rsidR="00895CFA" w:rsidRPr="00895CFA" w:rsidRDefault="00895CFA" w:rsidP="00FA14CE">
      <w:pPr>
        <w:spacing w:before="100" w:beforeAutospacing="1" w:after="100" w:afterAutospacing="1" w:line="240" w:lineRule="auto"/>
        <w:ind w:left="720"/>
        <w:rPr>
          <w:rFonts w:ascii="Calibri" w:hAnsi="Calibri"/>
          <w:color w:val="000000"/>
          <w:szCs w:val="24"/>
        </w:rPr>
      </w:pPr>
    </w:p>
    <w:p w14:paraId="49ACD6F5" w14:textId="77777777" w:rsidR="00895CFA" w:rsidRPr="00895CFA" w:rsidRDefault="00895CFA" w:rsidP="00FA14CE">
      <w:pPr>
        <w:pStyle w:val="Ttulo2"/>
        <w:spacing w:before="180" w:after="90"/>
        <w:rPr>
          <w:rFonts w:ascii="Calibri" w:hAnsi="Calibri"/>
          <w:bCs w:val="0"/>
          <w:i w:val="0"/>
          <w:color w:val="00B050"/>
          <w:sz w:val="24"/>
          <w:szCs w:val="24"/>
        </w:rPr>
      </w:pPr>
      <w:r w:rsidRPr="00895CFA">
        <w:rPr>
          <w:rFonts w:ascii="Calibri" w:hAnsi="Calibri"/>
          <w:bCs w:val="0"/>
          <w:i w:val="0"/>
          <w:color w:val="00B050"/>
          <w:sz w:val="24"/>
          <w:szCs w:val="24"/>
        </w:rPr>
        <w:t>TERÃO PRIORIDADE</w:t>
      </w:r>
    </w:p>
    <w:p w14:paraId="06BF616E" w14:textId="77777777" w:rsidR="00895CFA" w:rsidRPr="00895CFA" w:rsidRDefault="00895CFA" w:rsidP="00FA14C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Candidatos de família com menor renda per capita;</w:t>
      </w:r>
    </w:p>
    <w:p w14:paraId="77096611" w14:textId="3559831E" w:rsidR="00895CFA" w:rsidRPr="00895CFA" w:rsidRDefault="00895CFA" w:rsidP="00FA14C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Solicitações para cursos de graduação</w:t>
      </w:r>
      <w:r w:rsidR="008B49BB">
        <w:rPr>
          <w:rFonts w:ascii="Calibri" w:hAnsi="Calibri"/>
          <w:color w:val="000000"/>
          <w:szCs w:val="24"/>
        </w:rPr>
        <w:t xml:space="preserve"> superior</w:t>
      </w:r>
      <w:r w:rsidRPr="00895CFA">
        <w:rPr>
          <w:rFonts w:ascii="Calibri" w:hAnsi="Calibri"/>
          <w:color w:val="000000"/>
          <w:szCs w:val="24"/>
        </w:rPr>
        <w:t>;</w:t>
      </w:r>
    </w:p>
    <w:p w14:paraId="3E9D815A" w14:textId="77777777" w:rsidR="00895CFA" w:rsidRPr="00895CFA" w:rsidRDefault="00895CFA" w:rsidP="00FA14CE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Candidatos que já estão ligados a Projetos Sociais da FEPAS.</w:t>
      </w:r>
    </w:p>
    <w:p w14:paraId="3B78382E" w14:textId="77777777" w:rsidR="00895CFA" w:rsidRPr="00895CFA" w:rsidRDefault="00895CFA" w:rsidP="00FA14CE">
      <w:pPr>
        <w:pStyle w:val="Ttulo2"/>
        <w:spacing w:before="630" w:after="90"/>
        <w:rPr>
          <w:rFonts w:ascii="Calibri" w:hAnsi="Calibri"/>
          <w:bCs w:val="0"/>
          <w:i w:val="0"/>
          <w:color w:val="00B050"/>
          <w:sz w:val="24"/>
          <w:szCs w:val="24"/>
        </w:rPr>
      </w:pPr>
      <w:r w:rsidRPr="00895CFA">
        <w:rPr>
          <w:rFonts w:ascii="Calibri" w:hAnsi="Calibri"/>
          <w:bCs w:val="0"/>
          <w:i w:val="0"/>
          <w:color w:val="00B050"/>
          <w:sz w:val="24"/>
          <w:szCs w:val="24"/>
        </w:rPr>
        <w:t>COMO SE INSCREVER</w:t>
      </w:r>
    </w:p>
    <w:p w14:paraId="0E10186D" w14:textId="2BE29DE3" w:rsidR="00895CFA" w:rsidRDefault="00895CFA" w:rsidP="00FA14CE">
      <w:pPr>
        <w:pStyle w:val="NormalWeb"/>
        <w:spacing w:before="0" w:beforeAutospacing="0" w:after="90" w:afterAutospacing="0"/>
        <w:ind w:right="-1"/>
        <w:jc w:val="both"/>
        <w:rPr>
          <w:rFonts w:ascii="Calibri" w:hAnsi="Calibri"/>
          <w:color w:val="000000"/>
        </w:rPr>
      </w:pPr>
      <w:r w:rsidRPr="00895CFA">
        <w:rPr>
          <w:rStyle w:val="Forte"/>
          <w:rFonts w:ascii="Calibri" w:hAnsi="Calibri"/>
          <w:color w:val="000000"/>
        </w:rPr>
        <w:t>Etapa 1:</w:t>
      </w:r>
      <w:r w:rsidRPr="00895CFA">
        <w:rPr>
          <w:rFonts w:ascii="Calibri" w:hAnsi="Calibri"/>
          <w:color w:val="000000"/>
        </w:rPr>
        <w:t xml:space="preserve"> Preencher o formulário disponível </w:t>
      </w:r>
      <w:r w:rsidR="00A866B5">
        <w:rPr>
          <w:rFonts w:ascii="Calibri" w:hAnsi="Calibri"/>
          <w:color w:val="000000"/>
        </w:rPr>
        <w:t>no portal</w:t>
      </w:r>
      <w:r w:rsidR="001F0F89">
        <w:t xml:space="preserve"> </w:t>
      </w:r>
      <w:r w:rsidR="001F0F89" w:rsidRPr="001F0F89">
        <w:t>https://www.fepas.org.br/</w:t>
      </w:r>
      <w:r w:rsidR="00A866B5">
        <w:rPr>
          <w:rFonts w:ascii="Calibri" w:hAnsi="Calibri"/>
          <w:color w:val="000000"/>
        </w:rPr>
        <w:t>,</w:t>
      </w:r>
      <w:r w:rsidRPr="00895CFA">
        <w:rPr>
          <w:rFonts w:ascii="Calibri" w:hAnsi="Calibri"/>
          <w:color w:val="000000"/>
        </w:rPr>
        <w:t xml:space="preserve"> com informações do candidato a bolsa de estudos e dos membros do grupo familiar.</w:t>
      </w:r>
      <w:r w:rsidR="001F0F89">
        <w:rPr>
          <w:rFonts w:ascii="Calibri" w:hAnsi="Calibri"/>
          <w:color w:val="000000"/>
        </w:rPr>
        <w:t xml:space="preserve"> </w:t>
      </w:r>
    </w:p>
    <w:p w14:paraId="564568DE" w14:textId="39175D03" w:rsidR="001F0F89" w:rsidRPr="00895CFA" w:rsidRDefault="001F0F89" w:rsidP="00FA14CE">
      <w:pPr>
        <w:pStyle w:val="NormalWeb"/>
        <w:spacing w:before="0" w:beforeAutospacing="0" w:after="90" w:afterAutospacing="0"/>
        <w:ind w:right="-1"/>
        <w:jc w:val="both"/>
        <w:rPr>
          <w:rFonts w:ascii="Calibri" w:hAnsi="Calibri"/>
          <w:color w:val="000000"/>
        </w:rPr>
      </w:pPr>
      <w:r>
        <w:rPr>
          <w:rFonts w:ascii="Calibri" w:hAnsi="Calibri"/>
          <w:color w:val="000000"/>
        </w:rPr>
        <w:t xml:space="preserve">Após preenchimento enviar para os e-mails institucionais </w:t>
      </w:r>
      <w:hyperlink r:id="rId11" w:history="1">
        <w:r w:rsidRPr="00C336E4">
          <w:rPr>
            <w:rStyle w:val="Hyperlink"/>
            <w:rFonts w:ascii="Calibri" w:hAnsi="Calibri"/>
          </w:rPr>
          <w:t>coordenadora@fepas.org.br</w:t>
        </w:r>
      </w:hyperlink>
      <w:r>
        <w:rPr>
          <w:rFonts w:ascii="Calibri" w:hAnsi="Calibri"/>
          <w:color w:val="000000"/>
        </w:rPr>
        <w:t xml:space="preserve"> ou </w:t>
      </w:r>
      <w:hyperlink r:id="rId12" w:history="1">
        <w:r w:rsidRPr="00C336E4">
          <w:rPr>
            <w:rStyle w:val="Hyperlink"/>
            <w:rFonts w:ascii="Calibri" w:hAnsi="Calibri"/>
          </w:rPr>
          <w:t>fepas@fepas.org.br</w:t>
        </w:r>
      </w:hyperlink>
      <w:r>
        <w:rPr>
          <w:rFonts w:ascii="Calibri" w:hAnsi="Calibri"/>
          <w:color w:val="000000"/>
        </w:rPr>
        <w:t xml:space="preserve"> </w:t>
      </w:r>
    </w:p>
    <w:p w14:paraId="1A85CDAA" w14:textId="0B100B7B" w:rsidR="00895CFA" w:rsidRPr="00895CFA" w:rsidRDefault="00895CFA" w:rsidP="00FA14CE">
      <w:pPr>
        <w:pStyle w:val="NormalWeb"/>
        <w:spacing w:before="0" w:beforeAutospacing="0" w:after="90" w:afterAutospacing="0"/>
        <w:jc w:val="both"/>
        <w:rPr>
          <w:rFonts w:ascii="Calibri" w:hAnsi="Calibri"/>
          <w:color w:val="000000"/>
        </w:rPr>
      </w:pPr>
      <w:r w:rsidRPr="00895CFA">
        <w:rPr>
          <w:rStyle w:val="Forte"/>
          <w:rFonts w:ascii="Calibri" w:hAnsi="Calibri"/>
          <w:color w:val="000000"/>
        </w:rPr>
        <w:t>Etapa 2:</w:t>
      </w:r>
      <w:r w:rsidRPr="00895CFA">
        <w:rPr>
          <w:rFonts w:ascii="Calibri" w:hAnsi="Calibri"/>
          <w:color w:val="000000"/>
        </w:rPr>
        <w:t> Após aprovação do cadastro para solicitação da bolsa de estudos, FEPAS entrará em contato com o candidato por telefone ou e-mail solicitando o envio</w:t>
      </w:r>
      <w:r w:rsidR="001F0F89">
        <w:rPr>
          <w:rFonts w:ascii="Calibri" w:hAnsi="Calibri"/>
          <w:color w:val="000000"/>
        </w:rPr>
        <w:t xml:space="preserve"> pelos CORREIOS </w:t>
      </w:r>
      <w:r w:rsidRPr="00895CFA">
        <w:rPr>
          <w:rFonts w:ascii="Calibri" w:hAnsi="Calibri"/>
          <w:color w:val="000000"/>
        </w:rPr>
        <w:t>dos seguintes documentos:</w:t>
      </w:r>
    </w:p>
    <w:p w14:paraId="1A2FB1DA" w14:textId="77777777" w:rsidR="00895CFA" w:rsidRPr="00895CFA" w:rsidRDefault="00895CFA" w:rsidP="00FA14C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Style w:val="Forte"/>
          <w:rFonts w:ascii="Calibri" w:hAnsi="Calibri"/>
          <w:color w:val="000000"/>
          <w:szCs w:val="24"/>
        </w:rPr>
        <w:t>COMPROVANTES DE IDENTIFICAÇÃO</w:t>
      </w:r>
    </w:p>
    <w:p w14:paraId="32C6A96D" w14:textId="77777777" w:rsidR="00895CFA" w:rsidRPr="00895CFA" w:rsidRDefault="00895CFA" w:rsidP="00FA14CE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Fotocopia da Carteira de Identidade fornecida por órgãos de segurança pública das unidades da Federação do candidato e de todos os membros do grupo familiar.</w:t>
      </w:r>
    </w:p>
    <w:p w14:paraId="0A5E7B0A" w14:textId="77777777" w:rsidR="00895CFA" w:rsidRPr="00895CFA" w:rsidRDefault="00895CFA" w:rsidP="00FA14CE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lastRenderedPageBreak/>
        <w:t>Carta de Apresentação assinada pelo pastor da igreja local, recomendando o solicitante. No caso de ser pastor a carta deve ser do presidente da convenção regional</w:t>
      </w:r>
    </w:p>
    <w:p w14:paraId="65A2EA33" w14:textId="77777777" w:rsidR="00895CFA" w:rsidRPr="00895CFA" w:rsidRDefault="00895CFA" w:rsidP="00FA14CE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1 foto 3x4</w:t>
      </w:r>
    </w:p>
    <w:p w14:paraId="35FF8FE1" w14:textId="77777777" w:rsidR="00895CFA" w:rsidRPr="00895CFA" w:rsidRDefault="00895CFA" w:rsidP="00FA14CE">
      <w:pPr>
        <w:spacing w:after="0"/>
        <w:ind w:left="720"/>
        <w:rPr>
          <w:rFonts w:ascii="Calibri" w:hAnsi="Calibri"/>
          <w:color w:val="000000"/>
          <w:szCs w:val="24"/>
        </w:rPr>
      </w:pPr>
    </w:p>
    <w:p w14:paraId="283F6D0D" w14:textId="77777777" w:rsidR="00895CFA" w:rsidRPr="00895CFA" w:rsidRDefault="00895CFA" w:rsidP="00FA14C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Style w:val="Forte"/>
          <w:rFonts w:ascii="Calibri" w:hAnsi="Calibri"/>
          <w:color w:val="000000"/>
          <w:szCs w:val="24"/>
        </w:rPr>
        <w:t>COMPROVANTES DE RENDA</w:t>
      </w:r>
      <w:r w:rsidR="00FA14CE">
        <w:rPr>
          <w:rStyle w:val="Forte"/>
          <w:rFonts w:ascii="Calibri" w:hAnsi="Calibri"/>
          <w:color w:val="000000"/>
          <w:szCs w:val="24"/>
        </w:rPr>
        <w:t xml:space="preserve"> </w:t>
      </w:r>
      <w:r w:rsidRPr="00895CFA">
        <w:rPr>
          <w:rStyle w:val="Forte"/>
          <w:rFonts w:ascii="Calibri" w:hAnsi="Calibri"/>
          <w:color w:val="000000"/>
          <w:szCs w:val="24"/>
        </w:rPr>
        <w:t>Em caso de assalariados, o candidato poderá optar em enviar um dos seguintes documentos:</w:t>
      </w:r>
    </w:p>
    <w:p w14:paraId="24475C0C" w14:textId="77777777" w:rsidR="00895CFA" w:rsidRPr="00895CFA" w:rsidRDefault="00895CFA" w:rsidP="00FA14CE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Fotocópia da Carteira do Trabalho e Previdência Social (CTPS) do candidato e de todos os membros do grupo familiar que tenham 18 (dezoito) anos completos, que compõem a renda familiar. Obs. Páginas de identificação e do último registro de trabalho.</w:t>
      </w:r>
    </w:p>
    <w:p w14:paraId="60A30768" w14:textId="77777777" w:rsidR="00895CFA" w:rsidRPr="00895CFA" w:rsidRDefault="00895CFA" w:rsidP="00FA14CE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Fotocópia dos três últimos contracheques.</w:t>
      </w:r>
    </w:p>
    <w:p w14:paraId="696012D2" w14:textId="77777777" w:rsidR="00895CFA" w:rsidRPr="00895CFA" w:rsidRDefault="00895CFA" w:rsidP="00FA14CE">
      <w:pPr>
        <w:spacing w:beforeAutospacing="1" w:after="0" w:afterAutospacing="1"/>
        <w:ind w:left="720"/>
        <w:rPr>
          <w:rFonts w:ascii="Calibri" w:hAnsi="Calibri"/>
          <w:color w:val="000000"/>
          <w:szCs w:val="24"/>
        </w:rPr>
      </w:pPr>
      <w:r w:rsidRPr="00895CFA">
        <w:rPr>
          <w:rStyle w:val="Forte"/>
          <w:rFonts w:ascii="Calibri" w:hAnsi="Calibri"/>
          <w:color w:val="000000"/>
          <w:szCs w:val="24"/>
        </w:rPr>
        <w:t>Em caso de autônomos, o candidato poderá optar em enviar um dos seguintes documentos:</w:t>
      </w:r>
    </w:p>
    <w:p w14:paraId="25BEEDAA" w14:textId="77777777" w:rsidR="00895CFA" w:rsidRPr="00895CFA" w:rsidRDefault="00895CFA" w:rsidP="00FA14CE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Fotocópia do Guia de recolhimento ao INSS, com comprovante de pagamento do último mês, compatíveis com a renda declarada.</w:t>
      </w:r>
    </w:p>
    <w:p w14:paraId="28B05166" w14:textId="77777777" w:rsidR="00895CFA" w:rsidRPr="00895CFA" w:rsidRDefault="00895CFA" w:rsidP="00FA14CE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Fotocopia da Declaração Imposto de Renda de Pessoa Física (IRPF).</w:t>
      </w:r>
    </w:p>
    <w:p w14:paraId="0F2F8A34" w14:textId="77777777" w:rsidR="00895CFA" w:rsidRPr="00895CFA" w:rsidRDefault="00895CFA" w:rsidP="00FA14CE">
      <w:pPr>
        <w:spacing w:beforeAutospacing="1" w:after="0" w:afterAutospacing="1"/>
        <w:ind w:left="720"/>
        <w:rPr>
          <w:rFonts w:ascii="Calibri" w:hAnsi="Calibri"/>
          <w:color w:val="000000"/>
          <w:szCs w:val="24"/>
        </w:rPr>
      </w:pPr>
      <w:r w:rsidRPr="00895CFA">
        <w:rPr>
          <w:rStyle w:val="Forte"/>
          <w:rFonts w:ascii="Calibri" w:hAnsi="Calibri"/>
          <w:color w:val="000000"/>
          <w:szCs w:val="24"/>
        </w:rPr>
        <w:t>Em outros casos:</w:t>
      </w:r>
    </w:p>
    <w:p w14:paraId="2DD59FB2" w14:textId="77777777" w:rsidR="00895CFA" w:rsidRPr="00895CFA" w:rsidRDefault="00895CFA" w:rsidP="00FA14CE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Informe de rendimentos</w:t>
      </w:r>
    </w:p>
    <w:p w14:paraId="775C28FB" w14:textId="77777777" w:rsidR="00895CFA" w:rsidRPr="00895CFA" w:rsidRDefault="00895CFA" w:rsidP="00EB5FD6">
      <w:pPr>
        <w:numPr>
          <w:ilvl w:val="1"/>
          <w:numId w:val="30"/>
        </w:numPr>
        <w:spacing w:before="100" w:beforeAutospacing="1" w:after="100" w:afterAutospacing="1" w:line="240" w:lineRule="auto"/>
        <w:jc w:val="left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Outros comprovantes de recebimento de renda</w:t>
      </w:r>
      <w:r w:rsidRPr="00895CFA">
        <w:rPr>
          <w:rFonts w:ascii="Calibri" w:hAnsi="Calibri"/>
          <w:color w:val="000000"/>
          <w:szCs w:val="24"/>
        </w:rPr>
        <w:br/>
      </w:r>
    </w:p>
    <w:p w14:paraId="259D23AA" w14:textId="77777777" w:rsidR="00895CFA" w:rsidRPr="00895CFA" w:rsidRDefault="00895CFA" w:rsidP="00FA14CE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Style w:val="Forte"/>
          <w:rFonts w:ascii="Calibri" w:hAnsi="Calibri"/>
          <w:color w:val="000000"/>
          <w:szCs w:val="24"/>
        </w:rPr>
        <w:t>COMPROVANTES DE RESIDÊNCIA</w:t>
      </w:r>
      <w:r w:rsidR="00FA14CE">
        <w:rPr>
          <w:rStyle w:val="Forte"/>
          <w:rFonts w:ascii="Calibri" w:hAnsi="Calibri"/>
          <w:color w:val="000000"/>
          <w:szCs w:val="24"/>
        </w:rPr>
        <w:t xml:space="preserve"> </w:t>
      </w:r>
    </w:p>
    <w:p w14:paraId="186DFB9D" w14:textId="77777777" w:rsidR="00895CFA" w:rsidRDefault="00895CFA" w:rsidP="00FA14CE">
      <w:pPr>
        <w:numPr>
          <w:ilvl w:val="1"/>
          <w:numId w:val="30"/>
        </w:num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>Um dos seguintes comprovantes de residência em nome do bolsista ou de membro do grupo familiar: Contas de água, gás, energia elétrica ou telefone (fixo ou móvel).</w:t>
      </w:r>
    </w:p>
    <w:p w14:paraId="4E5A7B1E" w14:textId="77777777" w:rsidR="00895CFA" w:rsidRPr="00895CFA" w:rsidRDefault="00895CFA" w:rsidP="00FA14CE">
      <w:pPr>
        <w:spacing w:before="100" w:beforeAutospacing="1" w:after="100" w:afterAutospacing="1" w:line="240" w:lineRule="auto"/>
        <w:ind w:left="1440"/>
        <w:rPr>
          <w:rFonts w:ascii="Calibri" w:hAnsi="Calibri"/>
          <w:color w:val="000000"/>
          <w:szCs w:val="24"/>
        </w:rPr>
      </w:pPr>
    </w:p>
    <w:p w14:paraId="003219E0" w14:textId="77777777" w:rsidR="00895CFA" w:rsidRPr="00895CFA" w:rsidRDefault="00895CFA" w:rsidP="00FA14CE">
      <w:pPr>
        <w:pStyle w:val="NormalWeb"/>
        <w:spacing w:before="0" w:beforeAutospacing="0" w:after="90" w:afterAutospacing="0"/>
        <w:jc w:val="both"/>
        <w:rPr>
          <w:rFonts w:ascii="Calibri" w:hAnsi="Calibri"/>
          <w:color w:val="000000"/>
        </w:rPr>
      </w:pPr>
      <w:r w:rsidRPr="00895CFA">
        <w:rPr>
          <w:rStyle w:val="Forte"/>
          <w:rFonts w:ascii="Calibri" w:hAnsi="Calibri"/>
          <w:color w:val="000000"/>
        </w:rPr>
        <w:t>Etapa 3:</w:t>
      </w:r>
      <w:r w:rsidRPr="00895CFA">
        <w:rPr>
          <w:rFonts w:ascii="Calibri" w:hAnsi="Calibri"/>
          <w:color w:val="000000"/>
        </w:rPr>
        <w:t> A FEPAS entrará em contato com resultado da solicitação e se necessário outras informações.</w:t>
      </w:r>
    </w:p>
    <w:p w14:paraId="1D17500A" w14:textId="77777777" w:rsidR="00895CFA" w:rsidRPr="00895CFA" w:rsidRDefault="00895CFA" w:rsidP="00FA14CE">
      <w:pPr>
        <w:pStyle w:val="Ttulo2"/>
        <w:spacing w:before="180" w:after="90"/>
        <w:rPr>
          <w:rFonts w:ascii="Calibri" w:hAnsi="Calibri"/>
          <w:bCs w:val="0"/>
          <w:i w:val="0"/>
          <w:color w:val="00B050"/>
          <w:sz w:val="24"/>
          <w:szCs w:val="24"/>
        </w:rPr>
      </w:pPr>
      <w:r w:rsidRPr="00895CFA">
        <w:rPr>
          <w:rFonts w:ascii="Calibri" w:hAnsi="Calibri"/>
          <w:bCs w:val="0"/>
          <w:i w:val="0"/>
          <w:color w:val="00B050"/>
          <w:sz w:val="24"/>
          <w:szCs w:val="24"/>
        </w:rPr>
        <w:t>PRAZO PARA SOLICITAÇÃO</w:t>
      </w:r>
    </w:p>
    <w:p w14:paraId="226642D0" w14:textId="727987B2" w:rsidR="00895CFA" w:rsidRPr="00895CFA" w:rsidRDefault="00895CFA" w:rsidP="00FA14CE">
      <w:pPr>
        <w:spacing w:before="100" w:beforeAutospacing="1" w:after="100" w:afterAutospacing="1" w:line="240" w:lineRule="auto"/>
        <w:rPr>
          <w:rFonts w:ascii="Calibri" w:hAnsi="Calibri"/>
          <w:color w:val="000000"/>
          <w:szCs w:val="24"/>
        </w:rPr>
      </w:pPr>
      <w:r w:rsidRPr="00895CFA">
        <w:rPr>
          <w:rFonts w:ascii="Calibri" w:hAnsi="Calibri"/>
          <w:color w:val="000000"/>
          <w:szCs w:val="24"/>
        </w:rPr>
        <w:t xml:space="preserve">As solicitações para bolsa de estudos no site encerram dia </w:t>
      </w:r>
      <w:r w:rsidR="00385145">
        <w:rPr>
          <w:rFonts w:ascii="Calibri" w:hAnsi="Calibri"/>
          <w:color w:val="000000"/>
          <w:szCs w:val="24"/>
        </w:rPr>
        <w:t>3</w:t>
      </w:r>
      <w:r w:rsidR="00CA0808">
        <w:rPr>
          <w:rFonts w:ascii="Calibri" w:hAnsi="Calibri"/>
          <w:color w:val="000000"/>
          <w:szCs w:val="24"/>
        </w:rPr>
        <w:t>0</w:t>
      </w:r>
      <w:r w:rsidRPr="00895CFA">
        <w:rPr>
          <w:rFonts w:ascii="Calibri" w:hAnsi="Calibri"/>
          <w:color w:val="000000"/>
          <w:szCs w:val="24"/>
        </w:rPr>
        <w:t xml:space="preserve"> de janeiro</w:t>
      </w:r>
      <w:r w:rsidR="00CA0808">
        <w:rPr>
          <w:rFonts w:ascii="Calibri" w:hAnsi="Calibri"/>
          <w:color w:val="000000"/>
          <w:szCs w:val="24"/>
        </w:rPr>
        <w:t xml:space="preserve"> de 2026</w:t>
      </w:r>
      <w:r w:rsidRPr="00895CFA">
        <w:rPr>
          <w:rFonts w:ascii="Calibri" w:hAnsi="Calibri"/>
          <w:color w:val="000000"/>
          <w:szCs w:val="24"/>
        </w:rPr>
        <w:t>. As solicitações enviadas após essa data concorrerão para bolsas do ano subsequente. </w:t>
      </w:r>
      <w:r w:rsidRPr="00895CFA">
        <w:rPr>
          <w:rFonts w:ascii="Calibri" w:hAnsi="Calibri"/>
          <w:color w:val="000000"/>
          <w:szCs w:val="24"/>
        </w:rPr>
        <w:br/>
      </w:r>
    </w:p>
    <w:p w14:paraId="481DE9BF" w14:textId="77777777" w:rsidR="00895CFA" w:rsidRPr="00895CFA" w:rsidRDefault="00895CFA" w:rsidP="00FA14CE">
      <w:pPr>
        <w:pStyle w:val="Ttulo2"/>
        <w:spacing w:before="180" w:after="90"/>
        <w:rPr>
          <w:rFonts w:ascii="Calibri" w:hAnsi="Calibri"/>
          <w:bCs w:val="0"/>
          <w:i w:val="0"/>
          <w:color w:val="00B050"/>
          <w:sz w:val="24"/>
          <w:szCs w:val="24"/>
        </w:rPr>
      </w:pPr>
      <w:r w:rsidRPr="00895CFA">
        <w:rPr>
          <w:rFonts w:ascii="Calibri" w:hAnsi="Calibri"/>
          <w:bCs w:val="0"/>
          <w:i w:val="0"/>
          <w:color w:val="00B050"/>
          <w:sz w:val="24"/>
          <w:szCs w:val="24"/>
        </w:rPr>
        <w:t>VALOR DA BOLSA DE ESTUDOS</w:t>
      </w:r>
    </w:p>
    <w:p w14:paraId="3E9D2977" w14:textId="77777777" w:rsidR="00E30CC7" w:rsidRPr="00E30CC7" w:rsidRDefault="00E30CC7" w:rsidP="00FA14CE">
      <w:pPr>
        <w:spacing w:after="0" w:line="360" w:lineRule="auto"/>
        <w:rPr>
          <w:rFonts w:ascii="Calibri" w:hAnsi="Calibri"/>
          <w:szCs w:val="24"/>
        </w:rPr>
      </w:pPr>
      <w:r w:rsidRPr="00E30CC7">
        <w:rPr>
          <w:rFonts w:ascii="Calibri" w:hAnsi="Calibri"/>
          <w:szCs w:val="24"/>
        </w:rPr>
        <w:t>O v</w:t>
      </w:r>
      <w:r>
        <w:rPr>
          <w:rFonts w:ascii="Calibri" w:hAnsi="Calibri"/>
          <w:szCs w:val="24"/>
        </w:rPr>
        <w:t xml:space="preserve">alor destinado ao bolsista poderá cobrir até </w:t>
      </w:r>
      <w:r w:rsidRPr="00E30CC7">
        <w:rPr>
          <w:rFonts w:ascii="Calibri" w:hAnsi="Calibri"/>
          <w:szCs w:val="24"/>
        </w:rPr>
        <w:t xml:space="preserve">30% do valor da mensalidade do curso escolhido. </w:t>
      </w:r>
    </w:p>
    <w:p w14:paraId="2E4C9558" w14:textId="77777777" w:rsidR="00895CFA" w:rsidRPr="00895CFA" w:rsidRDefault="00895CFA" w:rsidP="00FA14CE">
      <w:pPr>
        <w:pStyle w:val="Ttulo2"/>
        <w:spacing w:before="180" w:after="90"/>
        <w:rPr>
          <w:rFonts w:ascii="Calibri" w:hAnsi="Calibri"/>
          <w:bCs w:val="0"/>
          <w:i w:val="0"/>
          <w:color w:val="00B050"/>
          <w:sz w:val="24"/>
          <w:szCs w:val="24"/>
        </w:rPr>
      </w:pPr>
      <w:r w:rsidRPr="00895CFA">
        <w:rPr>
          <w:rFonts w:ascii="Calibri" w:hAnsi="Calibri"/>
          <w:bCs w:val="0"/>
          <w:i w:val="0"/>
          <w:color w:val="00B050"/>
          <w:sz w:val="24"/>
          <w:szCs w:val="24"/>
        </w:rPr>
        <w:lastRenderedPageBreak/>
        <w:t>IMPORTANTE</w:t>
      </w:r>
    </w:p>
    <w:p w14:paraId="4B0A2603" w14:textId="55C5A505" w:rsidR="00895CFA" w:rsidRDefault="001F0F89" w:rsidP="004D1DB1">
      <w:pPr>
        <w:spacing w:before="100" w:beforeAutospacing="1" w:after="100" w:afterAutospacing="1" w:line="240" w:lineRule="auto"/>
        <w:rPr>
          <w:rFonts w:ascii="Verdana" w:hAnsi="Verdana"/>
          <w:szCs w:val="24"/>
        </w:rPr>
      </w:pPr>
      <w:r>
        <w:rPr>
          <w:rFonts w:ascii="Calibri" w:hAnsi="Calibri"/>
          <w:color w:val="000000"/>
          <w:szCs w:val="24"/>
        </w:rPr>
        <w:t>É de</w:t>
      </w:r>
      <w:r w:rsidR="00895CFA" w:rsidRPr="00895CFA">
        <w:rPr>
          <w:rFonts w:ascii="Calibri" w:hAnsi="Calibri"/>
          <w:color w:val="000000"/>
          <w:szCs w:val="24"/>
        </w:rPr>
        <w:t xml:space="preserve"> responsabilidade do candidato manter seus dados atualizados junto à FEPAS, bem como comunicar a instituição qualquer mudança substancial de renda </w:t>
      </w:r>
      <w:r>
        <w:rPr>
          <w:rFonts w:ascii="Calibri" w:hAnsi="Calibri"/>
          <w:color w:val="000000"/>
          <w:szCs w:val="24"/>
        </w:rPr>
        <w:t>ou mudança de graduação</w:t>
      </w:r>
      <w:r w:rsidR="00895CFA" w:rsidRPr="00895CFA">
        <w:rPr>
          <w:rFonts w:ascii="Calibri" w:hAnsi="Calibri"/>
          <w:color w:val="000000"/>
          <w:szCs w:val="24"/>
        </w:rPr>
        <w:t>.</w:t>
      </w:r>
    </w:p>
    <w:p w14:paraId="5F612125" w14:textId="77777777" w:rsidR="00895CFA" w:rsidRPr="00DE25F1" w:rsidRDefault="00895CFA" w:rsidP="00767917">
      <w:pPr>
        <w:spacing w:after="0" w:line="240" w:lineRule="auto"/>
        <w:rPr>
          <w:rFonts w:ascii="Verdana" w:hAnsi="Verdana"/>
          <w:szCs w:val="24"/>
        </w:rPr>
      </w:pPr>
    </w:p>
    <w:sectPr w:rsidR="00895CFA" w:rsidRPr="00DE25F1" w:rsidSect="00FA14CE">
      <w:headerReference w:type="even" r:id="rId13"/>
      <w:headerReference w:type="default" r:id="rId14"/>
      <w:footerReference w:type="default" r:id="rId15"/>
      <w:pgSz w:w="11907" w:h="16840" w:code="9"/>
      <w:pgMar w:top="1134" w:right="1134" w:bottom="426" w:left="1418" w:header="284" w:footer="6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F6A11B" w14:textId="77777777" w:rsidR="00082F9D" w:rsidRDefault="00082F9D">
      <w:r>
        <w:separator/>
      </w:r>
    </w:p>
  </w:endnote>
  <w:endnote w:type="continuationSeparator" w:id="0">
    <w:p w14:paraId="4C77218F" w14:textId="77777777" w:rsidR="00082F9D" w:rsidRDefault="00082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4AA5CD" w14:textId="77777777" w:rsidR="00895CFA" w:rsidRDefault="00895CFA">
    <w:pPr>
      <w:pStyle w:val="Rodap"/>
      <w:pBdr>
        <w:top w:val="single" w:sz="6" w:space="1" w:color="auto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4A84F9" w14:textId="77777777" w:rsidR="00082F9D" w:rsidRDefault="00082F9D">
      <w:r>
        <w:separator/>
      </w:r>
    </w:p>
  </w:footnote>
  <w:footnote w:type="continuationSeparator" w:id="0">
    <w:p w14:paraId="1CCCBF0B" w14:textId="77777777" w:rsidR="00082F9D" w:rsidRDefault="00082F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5ABCAA" w14:textId="77777777" w:rsidR="006A68FC" w:rsidRDefault="00FA14CE">
    <w:r>
      <w:c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56E0A1" w14:textId="77777777" w:rsidR="00895CFA" w:rsidRDefault="00604E53" w:rsidP="00895CFA">
    <w:pPr>
      <w:spacing w:line="240" w:lineRule="auto"/>
      <w:jc w:val="right"/>
      <w:rPr>
        <w:sz w:val="16"/>
        <w:szCs w:val="16"/>
      </w:rPr>
    </w:pPr>
    <w:r>
      <w:rPr>
        <w:noProof/>
        <w:sz w:val="16"/>
        <w:szCs w:val="16"/>
        <w:lang w:val="pt-BR"/>
      </w:rPr>
      <w:drawing>
        <wp:anchor distT="0" distB="0" distL="114300" distR="114300" simplePos="0" relativeHeight="251657728" behindDoc="0" locked="0" layoutInCell="1" allowOverlap="1" wp14:anchorId="556DB838" wp14:editId="6D412FF5">
          <wp:simplePos x="0" y="0"/>
          <wp:positionH relativeFrom="column">
            <wp:posOffset>-348615</wp:posOffset>
          </wp:positionH>
          <wp:positionV relativeFrom="paragraph">
            <wp:posOffset>-76200</wp:posOffset>
          </wp:positionV>
          <wp:extent cx="1511935" cy="617855"/>
          <wp:effectExtent l="0" t="0" r="0" b="0"/>
          <wp:wrapSquare wrapText="bothSides"/>
          <wp:docPr id="5" name="Imagem 5" descr="Logo_fepas_cu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fepas_cu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1935" cy="6178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CFA">
      <w:rPr>
        <w:sz w:val="16"/>
        <w:szCs w:val="16"/>
      </w:rPr>
      <w:t xml:space="preserve">                                                                  </w:t>
    </w:r>
  </w:p>
  <w:p w14:paraId="2EF45CBA" w14:textId="77777777" w:rsidR="00895CFA" w:rsidRPr="00895CFA" w:rsidRDefault="00895CFA" w:rsidP="00895CFA">
    <w:pPr>
      <w:spacing w:line="240" w:lineRule="auto"/>
      <w:jc w:val="right"/>
      <w:rPr>
        <w:rFonts w:ascii="Century Gothic" w:hAnsi="Century Gothic"/>
        <w:b/>
        <w:color w:val="000080"/>
        <w:szCs w:val="24"/>
      </w:rPr>
    </w:pPr>
    <w:r w:rsidRPr="00895CFA">
      <w:rPr>
        <w:rFonts w:ascii="Century Gothic" w:hAnsi="Century Gothic"/>
        <w:b/>
        <w:szCs w:val="24"/>
      </w:rPr>
      <w:t>FEDERAÇÃO DAS ENTIDADES E PROJETOS ASSITENCIAIS DA CIBI</w:t>
    </w:r>
  </w:p>
  <w:p w14:paraId="6F96160C" w14:textId="77777777" w:rsidR="00895CFA" w:rsidRPr="00F06B13" w:rsidRDefault="00895CFA" w:rsidP="00895CFA">
    <w:pPr>
      <w:tabs>
        <w:tab w:val="center" w:pos="5006"/>
      </w:tabs>
      <w:spacing w:line="240" w:lineRule="auto"/>
      <w:jc w:val="right"/>
      <w:rPr>
        <w:sz w:val="14"/>
        <w:szCs w:val="14"/>
      </w:rPr>
    </w:pPr>
    <w:r w:rsidRPr="00F06B13">
      <w:rPr>
        <w:color w:val="333333"/>
        <w:sz w:val="14"/>
        <w:szCs w:val="1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A6D52"/>
    <w:multiLevelType w:val="hybridMultilevel"/>
    <w:tmpl w:val="2A0C8F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60996"/>
    <w:multiLevelType w:val="hybridMultilevel"/>
    <w:tmpl w:val="EDA8DADA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E3449"/>
    <w:multiLevelType w:val="hybridMultilevel"/>
    <w:tmpl w:val="1E24C22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13505"/>
    <w:multiLevelType w:val="hybridMultilevel"/>
    <w:tmpl w:val="8B84EE9A"/>
    <w:lvl w:ilvl="0" w:tplc="0B981C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BEEBF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8360AB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7F4A4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2E6A2D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E5E151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D0638B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2A6A1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3C2CD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 w15:restartNumberingAfterBreak="0">
    <w:nsid w:val="0A2E2861"/>
    <w:multiLevelType w:val="hybridMultilevel"/>
    <w:tmpl w:val="A946624A"/>
    <w:lvl w:ilvl="0" w:tplc="0416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C1E1ACB"/>
    <w:multiLevelType w:val="hybridMultilevel"/>
    <w:tmpl w:val="12A0FFCC"/>
    <w:lvl w:ilvl="0" w:tplc="CE22AC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CAA0F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6F097A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5C841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FFA2754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E84F1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2F3CA05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EE229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E7241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0F8339DB"/>
    <w:multiLevelType w:val="hybridMultilevel"/>
    <w:tmpl w:val="8C368914"/>
    <w:lvl w:ilvl="0" w:tplc="0416000B">
      <w:start w:val="1"/>
      <w:numFmt w:val="bullet"/>
      <w:lvlText w:val=""/>
      <w:lvlJc w:val="left"/>
      <w:pPr>
        <w:ind w:left="67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7" w15:restartNumberingAfterBreak="0">
    <w:nsid w:val="10646E49"/>
    <w:multiLevelType w:val="multilevel"/>
    <w:tmpl w:val="693A62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0AB14D1"/>
    <w:multiLevelType w:val="multilevel"/>
    <w:tmpl w:val="C6985B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0AE117D"/>
    <w:multiLevelType w:val="hybridMultilevel"/>
    <w:tmpl w:val="56F201F2"/>
    <w:lvl w:ilvl="0" w:tplc="A3E2B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2A8F24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1A764AC"/>
    <w:multiLevelType w:val="hybridMultilevel"/>
    <w:tmpl w:val="B61ABC70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6404722"/>
    <w:multiLevelType w:val="hybridMultilevel"/>
    <w:tmpl w:val="2C7E2E8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462CA2"/>
    <w:multiLevelType w:val="hybridMultilevel"/>
    <w:tmpl w:val="098CAF12"/>
    <w:lvl w:ilvl="0" w:tplc="0416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13" w15:restartNumberingAfterBreak="0">
    <w:nsid w:val="1B3575D5"/>
    <w:multiLevelType w:val="hybridMultilevel"/>
    <w:tmpl w:val="BD1C5D32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9647E5"/>
    <w:multiLevelType w:val="hybridMultilevel"/>
    <w:tmpl w:val="F5AEC4D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18A6198"/>
    <w:multiLevelType w:val="singleLevel"/>
    <w:tmpl w:val="34AE651C"/>
    <w:lvl w:ilvl="0"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6" w15:restartNumberingAfterBreak="0">
    <w:nsid w:val="22747C3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3D43CA9"/>
    <w:multiLevelType w:val="hybridMultilevel"/>
    <w:tmpl w:val="A58EBA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B5A5C2D"/>
    <w:multiLevelType w:val="hybridMultilevel"/>
    <w:tmpl w:val="DF46148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B56D8F"/>
    <w:multiLevelType w:val="hybridMultilevel"/>
    <w:tmpl w:val="A156021E"/>
    <w:lvl w:ilvl="0" w:tplc="9CD2CB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35A57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FACC2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46F87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3A74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04C28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3FCE45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DDA0EC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AA6B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0" w15:restartNumberingAfterBreak="0">
    <w:nsid w:val="321760B2"/>
    <w:multiLevelType w:val="hybridMultilevel"/>
    <w:tmpl w:val="25FCAE30"/>
    <w:lvl w:ilvl="0" w:tplc="FB1AA178">
      <w:numFmt w:val="bullet"/>
      <w:lvlText w:val=""/>
      <w:lvlJc w:val="left"/>
      <w:pPr>
        <w:ind w:left="54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21" w15:restartNumberingAfterBreak="0">
    <w:nsid w:val="38F31070"/>
    <w:multiLevelType w:val="hybridMultilevel"/>
    <w:tmpl w:val="8DE2BC86"/>
    <w:lvl w:ilvl="0" w:tplc="0416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3C960F68"/>
    <w:multiLevelType w:val="multilevel"/>
    <w:tmpl w:val="82162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0D30E39"/>
    <w:multiLevelType w:val="hybridMultilevel"/>
    <w:tmpl w:val="24FAE6BC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21596F"/>
    <w:multiLevelType w:val="multilevel"/>
    <w:tmpl w:val="765E65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42CC59F9"/>
    <w:multiLevelType w:val="hybridMultilevel"/>
    <w:tmpl w:val="6D06F35C"/>
    <w:lvl w:ilvl="0" w:tplc="0416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6" w15:restartNumberingAfterBreak="0">
    <w:nsid w:val="44523860"/>
    <w:multiLevelType w:val="hybridMultilevel"/>
    <w:tmpl w:val="061A82E2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4B61B4"/>
    <w:multiLevelType w:val="hybridMultilevel"/>
    <w:tmpl w:val="2996E244"/>
    <w:lvl w:ilvl="0" w:tplc="C5FCCE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26CF44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FC8F1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2CCEAB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E7AF6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39D85C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F631D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92AA29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7BBA0F8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789229F"/>
    <w:multiLevelType w:val="hybridMultilevel"/>
    <w:tmpl w:val="725A43D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8AB059E"/>
    <w:multiLevelType w:val="hybridMultilevel"/>
    <w:tmpl w:val="66B2339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6C7399"/>
    <w:multiLevelType w:val="hybridMultilevel"/>
    <w:tmpl w:val="E9E8211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397143D"/>
    <w:multiLevelType w:val="hybridMultilevel"/>
    <w:tmpl w:val="2E12EB6E"/>
    <w:lvl w:ilvl="0" w:tplc="04160001">
      <w:start w:val="1"/>
      <w:numFmt w:val="bullet"/>
      <w:lvlText w:val=""/>
      <w:lvlJc w:val="left"/>
      <w:pPr>
        <w:ind w:left="67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2" w15:restartNumberingAfterBreak="0">
    <w:nsid w:val="595D06A8"/>
    <w:multiLevelType w:val="hybridMultilevel"/>
    <w:tmpl w:val="2090869E"/>
    <w:lvl w:ilvl="0" w:tplc="C9542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A30227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C1C06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7EE2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F44115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C228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66A67E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09880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D040B70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3" w15:restartNumberingAfterBreak="0">
    <w:nsid w:val="5B3122EE"/>
    <w:multiLevelType w:val="multilevel"/>
    <w:tmpl w:val="9FD8D0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BC86490"/>
    <w:multiLevelType w:val="multilevel"/>
    <w:tmpl w:val="BED2F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440"/>
      </w:pPr>
      <w:rPr>
        <w:rFonts w:hint="default"/>
      </w:rPr>
    </w:lvl>
  </w:abstractNum>
  <w:abstractNum w:abstractNumId="35" w15:restartNumberingAfterBreak="0">
    <w:nsid w:val="5D223430"/>
    <w:multiLevelType w:val="hybridMultilevel"/>
    <w:tmpl w:val="A628FEB6"/>
    <w:lvl w:ilvl="0" w:tplc="22BCDD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68922FE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6CEC8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6727D9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71EE5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712D2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F240321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6ABA6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1F6EEE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6" w15:restartNumberingAfterBreak="0">
    <w:nsid w:val="600C7B4E"/>
    <w:multiLevelType w:val="multilevel"/>
    <w:tmpl w:val="7864F4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1107FCF"/>
    <w:multiLevelType w:val="hybridMultilevel"/>
    <w:tmpl w:val="09E281D0"/>
    <w:lvl w:ilvl="0" w:tplc="A3E2B4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1CD3A8A"/>
    <w:multiLevelType w:val="hybridMultilevel"/>
    <w:tmpl w:val="0F08266C"/>
    <w:lvl w:ilvl="0" w:tplc="BF4674CA">
      <w:numFmt w:val="bullet"/>
      <w:lvlText w:val=""/>
      <w:lvlJc w:val="left"/>
      <w:pPr>
        <w:ind w:left="675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39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1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3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55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27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99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1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35" w:hanging="360"/>
      </w:pPr>
      <w:rPr>
        <w:rFonts w:ascii="Wingdings" w:hAnsi="Wingdings" w:hint="default"/>
      </w:rPr>
    </w:lvl>
  </w:abstractNum>
  <w:abstractNum w:abstractNumId="39" w15:restartNumberingAfterBreak="0">
    <w:nsid w:val="6364390D"/>
    <w:multiLevelType w:val="hybridMultilevel"/>
    <w:tmpl w:val="7D6E878A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F3932F1"/>
    <w:multiLevelType w:val="multilevel"/>
    <w:tmpl w:val="D1624346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71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3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9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153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7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233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95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313" w:hanging="1440"/>
      </w:pPr>
      <w:rPr>
        <w:rFonts w:hint="default"/>
      </w:rPr>
    </w:lvl>
  </w:abstractNum>
  <w:abstractNum w:abstractNumId="41" w15:restartNumberingAfterBreak="0">
    <w:nsid w:val="727413C1"/>
    <w:multiLevelType w:val="multilevel"/>
    <w:tmpl w:val="0F14AD8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2" w15:restartNumberingAfterBreak="0">
    <w:nsid w:val="77B650A4"/>
    <w:multiLevelType w:val="multilevel"/>
    <w:tmpl w:val="C03E9B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 w15:restartNumberingAfterBreak="0">
    <w:nsid w:val="795912AC"/>
    <w:multiLevelType w:val="hybridMultilevel"/>
    <w:tmpl w:val="8BE2D3B0"/>
    <w:lvl w:ilvl="0" w:tplc="7390C080">
      <w:numFmt w:val="bullet"/>
      <w:lvlText w:val=""/>
      <w:lvlJc w:val="left"/>
      <w:pPr>
        <w:ind w:left="48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44" w15:restartNumberingAfterBreak="0">
    <w:nsid w:val="79F44A46"/>
    <w:multiLevelType w:val="multilevel"/>
    <w:tmpl w:val="4F3415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5" w15:restartNumberingAfterBreak="0">
    <w:nsid w:val="7B721981"/>
    <w:multiLevelType w:val="multilevel"/>
    <w:tmpl w:val="31E2F44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770931981">
    <w:abstractNumId w:val="15"/>
  </w:num>
  <w:num w:numId="2" w16cid:durableId="80837369">
    <w:abstractNumId w:val="20"/>
  </w:num>
  <w:num w:numId="3" w16cid:durableId="58210712">
    <w:abstractNumId w:val="2"/>
  </w:num>
  <w:num w:numId="4" w16cid:durableId="924848165">
    <w:abstractNumId w:val="39"/>
  </w:num>
  <w:num w:numId="5" w16cid:durableId="580021111">
    <w:abstractNumId w:val="13"/>
  </w:num>
  <w:num w:numId="6" w16cid:durableId="1005984869">
    <w:abstractNumId w:val="43"/>
  </w:num>
  <w:num w:numId="7" w16cid:durableId="818808451">
    <w:abstractNumId w:val="38"/>
  </w:num>
  <w:num w:numId="8" w16cid:durableId="1555581687">
    <w:abstractNumId w:val="12"/>
  </w:num>
  <w:num w:numId="9" w16cid:durableId="1876427053">
    <w:abstractNumId w:val="6"/>
  </w:num>
  <w:num w:numId="10" w16cid:durableId="2057580118">
    <w:abstractNumId w:val="31"/>
  </w:num>
  <w:num w:numId="11" w16cid:durableId="1832719711">
    <w:abstractNumId w:val="4"/>
  </w:num>
  <w:num w:numId="12" w16cid:durableId="2027445124">
    <w:abstractNumId w:val="23"/>
  </w:num>
  <w:num w:numId="13" w16cid:durableId="826940706">
    <w:abstractNumId w:val="14"/>
  </w:num>
  <w:num w:numId="14" w16cid:durableId="954797453">
    <w:abstractNumId w:val="5"/>
  </w:num>
  <w:num w:numId="15" w16cid:durableId="460000228">
    <w:abstractNumId w:val="27"/>
  </w:num>
  <w:num w:numId="16" w16cid:durableId="434790694">
    <w:abstractNumId w:val="35"/>
  </w:num>
  <w:num w:numId="17" w16cid:durableId="1845123831">
    <w:abstractNumId w:val="32"/>
  </w:num>
  <w:num w:numId="18" w16cid:durableId="2107336809">
    <w:abstractNumId w:val="3"/>
  </w:num>
  <w:num w:numId="19" w16cid:durableId="701634868">
    <w:abstractNumId w:val="19"/>
  </w:num>
  <w:num w:numId="20" w16cid:durableId="530260916">
    <w:abstractNumId w:val="34"/>
  </w:num>
  <w:num w:numId="21" w16cid:durableId="1208373453">
    <w:abstractNumId w:val="9"/>
  </w:num>
  <w:num w:numId="22" w16cid:durableId="1741441242">
    <w:abstractNumId w:val="37"/>
  </w:num>
  <w:num w:numId="23" w16cid:durableId="47077754">
    <w:abstractNumId w:val="11"/>
  </w:num>
  <w:num w:numId="24" w16cid:durableId="1281718589">
    <w:abstractNumId w:val="30"/>
  </w:num>
  <w:num w:numId="25" w16cid:durableId="1916431991">
    <w:abstractNumId w:val="17"/>
  </w:num>
  <w:num w:numId="26" w16cid:durableId="1221669032">
    <w:abstractNumId w:val="0"/>
  </w:num>
  <w:num w:numId="27" w16cid:durableId="594829576">
    <w:abstractNumId w:val="28"/>
  </w:num>
  <w:num w:numId="28" w16cid:durableId="466092449">
    <w:abstractNumId w:val="8"/>
  </w:num>
  <w:num w:numId="29" w16cid:durableId="524826595">
    <w:abstractNumId w:val="42"/>
  </w:num>
  <w:num w:numId="30" w16cid:durableId="1771779310">
    <w:abstractNumId w:val="33"/>
  </w:num>
  <w:num w:numId="31" w16cid:durableId="533881518">
    <w:abstractNumId w:val="7"/>
  </w:num>
  <w:num w:numId="32" w16cid:durableId="1033271028">
    <w:abstractNumId w:val="36"/>
  </w:num>
  <w:num w:numId="33" w16cid:durableId="1353343602">
    <w:abstractNumId w:val="22"/>
  </w:num>
  <w:num w:numId="34" w16cid:durableId="855121682">
    <w:abstractNumId w:val="40"/>
  </w:num>
  <w:num w:numId="35" w16cid:durableId="349070823">
    <w:abstractNumId w:val="18"/>
  </w:num>
  <w:num w:numId="36" w16cid:durableId="2037998877">
    <w:abstractNumId w:val="10"/>
  </w:num>
  <w:num w:numId="37" w16cid:durableId="1505046914">
    <w:abstractNumId w:val="16"/>
  </w:num>
  <w:num w:numId="38" w16cid:durableId="341251225">
    <w:abstractNumId w:val="24"/>
  </w:num>
  <w:num w:numId="39" w16cid:durableId="339242355">
    <w:abstractNumId w:val="44"/>
  </w:num>
  <w:num w:numId="40" w16cid:durableId="619654585">
    <w:abstractNumId w:val="45"/>
  </w:num>
  <w:num w:numId="41" w16cid:durableId="494955544">
    <w:abstractNumId w:val="41"/>
  </w:num>
  <w:num w:numId="42" w16cid:durableId="1093208866">
    <w:abstractNumId w:val="21"/>
  </w:num>
  <w:num w:numId="43" w16cid:durableId="237594547">
    <w:abstractNumId w:val="1"/>
  </w:num>
  <w:num w:numId="44" w16cid:durableId="876699493">
    <w:abstractNumId w:val="25"/>
  </w:num>
  <w:num w:numId="45" w16cid:durableId="1153302540">
    <w:abstractNumId w:val="26"/>
  </w:num>
  <w:num w:numId="46" w16cid:durableId="1579443757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CCB"/>
    <w:rsid w:val="00031BF6"/>
    <w:rsid w:val="00036413"/>
    <w:rsid w:val="000400FD"/>
    <w:rsid w:val="00041DA0"/>
    <w:rsid w:val="00060280"/>
    <w:rsid w:val="00061FE0"/>
    <w:rsid w:val="00072C7A"/>
    <w:rsid w:val="00082F9D"/>
    <w:rsid w:val="000A14D8"/>
    <w:rsid w:val="000A4BFA"/>
    <w:rsid w:val="000A70C1"/>
    <w:rsid w:val="000C0A9C"/>
    <w:rsid w:val="000C184A"/>
    <w:rsid w:val="000C6507"/>
    <w:rsid w:val="000D32E8"/>
    <w:rsid w:val="000D442E"/>
    <w:rsid w:val="000E7C7C"/>
    <w:rsid w:val="000F4C76"/>
    <w:rsid w:val="000F6C5C"/>
    <w:rsid w:val="001077F5"/>
    <w:rsid w:val="00112241"/>
    <w:rsid w:val="00135359"/>
    <w:rsid w:val="00146062"/>
    <w:rsid w:val="001557FB"/>
    <w:rsid w:val="0017071A"/>
    <w:rsid w:val="00170E95"/>
    <w:rsid w:val="001743B6"/>
    <w:rsid w:val="00174FED"/>
    <w:rsid w:val="00175678"/>
    <w:rsid w:val="001C16BA"/>
    <w:rsid w:val="001C7913"/>
    <w:rsid w:val="001D296C"/>
    <w:rsid w:val="001D3283"/>
    <w:rsid w:val="001F0310"/>
    <w:rsid w:val="001F0F89"/>
    <w:rsid w:val="001F54E9"/>
    <w:rsid w:val="00203719"/>
    <w:rsid w:val="002072AD"/>
    <w:rsid w:val="00207373"/>
    <w:rsid w:val="00212894"/>
    <w:rsid w:val="00212DBB"/>
    <w:rsid w:val="00224728"/>
    <w:rsid w:val="00231204"/>
    <w:rsid w:val="002558F1"/>
    <w:rsid w:val="00256BA9"/>
    <w:rsid w:val="00296EBC"/>
    <w:rsid w:val="00296F22"/>
    <w:rsid w:val="002A2686"/>
    <w:rsid w:val="002A7280"/>
    <w:rsid w:val="002B7BAE"/>
    <w:rsid w:val="002B7D82"/>
    <w:rsid w:val="002E21FD"/>
    <w:rsid w:val="002F3939"/>
    <w:rsid w:val="00300102"/>
    <w:rsid w:val="00310C78"/>
    <w:rsid w:val="00313CEC"/>
    <w:rsid w:val="003234AA"/>
    <w:rsid w:val="0035433E"/>
    <w:rsid w:val="003640DB"/>
    <w:rsid w:val="00364DB5"/>
    <w:rsid w:val="00377944"/>
    <w:rsid w:val="00382172"/>
    <w:rsid w:val="00384AD2"/>
    <w:rsid w:val="00385145"/>
    <w:rsid w:val="0038528A"/>
    <w:rsid w:val="003964F5"/>
    <w:rsid w:val="003978CB"/>
    <w:rsid w:val="00397CCB"/>
    <w:rsid w:val="003B66DB"/>
    <w:rsid w:val="003C75B2"/>
    <w:rsid w:val="003D416F"/>
    <w:rsid w:val="003E632B"/>
    <w:rsid w:val="00410EC7"/>
    <w:rsid w:val="004172A0"/>
    <w:rsid w:val="00423889"/>
    <w:rsid w:val="00425F44"/>
    <w:rsid w:val="00433D0C"/>
    <w:rsid w:val="004429AF"/>
    <w:rsid w:val="00451428"/>
    <w:rsid w:val="00452E50"/>
    <w:rsid w:val="00455EB5"/>
    <w:rsid w:val="00462A12"/>
    <w:rsid w:val="0047117C"/>
    <w:rsid w:val="00474231"/>
    <w:rsid w:val="00487287"/>
    <w:rsid w:val="004913D9"/>
    <w:rsid w:val="00493F7D"/>
    <w:rsid w:val="004A2088"/>
    <w:rsid w:val="004B590A"/>
    <w:rsid w:val="004D1DB1"/>
    <w:rsid w:val="004F3976"/>
    <w:rsid w:val="004F4C35"/>
    <w:rsid w:val="00507D60"/>
    <w:rsid w:val="00510652"/>
    <w:rsid w:val="00534648"/>
    <w:rsid w:val="005355BA"/>
    <w:rsid w:val="005369A0"/>
    <w:rsid w:val="005549E8"/>
    <w:rsid w:val="00555674"/>
    <w:rsid w:val="005A2EB2"/>
    <w:rsid w:val="005B3CD6"/>
    <w:rsid w:val="005C0BBF"/>
    <w:rsid w:val="005D18FA"/>
    <w:rsid w:val="005E63A6"/>
    <w:rsid w:val="005F0E51"/>
    <w:rsid w:val="005F287A"/>
    <w:rsid w:val="00604E53"/>
    <w:rsid w:val="006321CE"/>
    <w:rsid w:val="006352A4"/>
    <w:rsid w:val="006377ED"/>
    <w:rsid w:val="00637C57"/>
    <w:rsid w:val="006465F2"/>
    <w:rsid w:val="00650CD5"/>
    <w:rsid w:val="00665997"/>
    <w:rsid w:val="006959B4"/>
    <w:rsid w:val="006A68FC"/>
    <w:rsid w:val="006E7235"/>
    <w:rsid w:val="006F1F5D"/>
    <w:rsid w:val="006F5588"/>
    <w:rsid w:val="007019A2"/>
    <w:rsid w:val="007076D4"/>
    <w:rsid w:val="00711124"/>
    <w:rsid w:val="007121D5"/>
    <w:rsid w:val="00713419"/>
    <w:rsid w:val="00720E7C"/>
    <w:rsid w:val="007211F8"/>
    <w:rsid w:val="00722560"/>
    <w:rsid w:val="0073323E"/>
    <w:rsid w:val="00743E67"/>
    <w:rsid w:val="007554D1"/>
    <w:rsid w:val="007645DC"/>
    <w:rsid w:val="00767917"/>
    <w:rsid w:val="00767D5F"/>
    <w:rsid w:val="00774970"/>
    <w:rsid w:val="007755E8"/>
    <w:rsid w:val="007A3268"/>
    <w:rsid w:val="007A48F1"/>
    <w:rsid w:val="007B025E"/>
    <w:rsid w:val="007B3C48"/>
    <w:rsid w:val="007B647A"/>
    <w:rsid w:val="007D1816"/>
    <w:rsid w:val="007D44FB"/>
    <w:rsid w:val="00800772"/>
    <w:rsid w:val="008106D8"/>
    <w:rsid w:val="00822314"/>
    <w:rsid w:val="00831FA9"/>
    <w:rsid w:val="00841EFA"/>
    <w:rsid w:val="00853CA5"/>
    <w:rsid w:val="008653CD"/>
    <w:rsid w:val="00866CB0"/>
    <w:rsid w:val="00873DC5"/>
    <w:rsid w:val="00885BF4"/>
    <w:rsid w:val="00891C26"/>
    <w:rsid w:val="00892B60"/>
    <w:rsid w:val="00895CFA"/>
    <w:rsid w:val="008A3AE1"/>
    <w:rsid w:val="008A3BA2"/>
    <w:rsid w:val="008B155B"/>
    <w:rsid w:val="008B49BB"/>
    <w:rsid w:val="009041B1"/>
    <w:rsid w:val="00927359"/>
    <w:rsid w:val="00942AD5"/>
    <w:rsid w:val="009715AB"/>
    <w:rsid w:val="00997C06"/>
    <w:rsid w:val="009A7D76"/>
    <w:rsid w:val="009B258F"/>
    <w:rsid w:val="009C07DE"/>
    <w:rsid w:val="009C47A3"/>
    <w:rsid w:val="009C4A5E"/>
    <w:rsid w:val="009D00BD"/>
    <w:rsid w:val="00A1509B"/>
    <w:rsid w:val="00A22064"/>
    <w:rsid w:val="00A32589"/>
    <w:rsid w:val="00A643C8"/>
    <w:rsid w:val="00A70350"/>
    <w:rsid w:val="00A866B5"/>
    <w:rsid w:val="00A93F64"/>
    <w:rsid w:val="00A95880"/>
    <w:rsid w:val="00AB23F4"/>
    <w:rsid w:val="00AD039F"/>
    <w:rsid w:val="00AD433F"/>
    <w:rsid w:val="00AF3D20"/>
    <w:rsid w:val="00B05FC8"/>
    <w:rsid w:val="00B2294C"/>
    <w:rsid w:val="00B2732E"/>
    <w:rsid w:val="00B369A9"/>
    <w:rsid w:val="00B426B7"/>
    <w:rsid w:val="00B71257"/>
    <w:rsid w:val="00B718DA"/>
    <w:rsid w:val="00B72391"/>
    <w:rsid w:val="00B8463D"/>
    <w:rsid w:val="00B86464"/>
    <w:rsid w:val="00B92EF7"/>
    <w:rsid w:val="00BA28D2"/>
    <w:rsid w:val="00BB59A0"/>
    <w:rsid w:val="00BB6306"/>
    <w:rsid w:val="00BD0455"/>
    <w:rsid w:val="00BE27F5"/>
    <w:rsid w:val="00BE3064"/>
    <w:rsid w:val="00BF438D"/>
    <w:rsid w:val="00C019FB"/>
    <w:rsid w:val="00C173C1"/>
    <w:rsid w:val="00C41E3F"/>
    <w:rsid w:val="00C45615"/>
    <w:rsid w:val="00C53BE7"/>
    <w:rsid w:val="00C7358F"/>
    <w:rsid w:val="00CA0808"/>
    <w:rsid w:val="00CA1FDF"/>
    <w:rsid w:val="00CB6671"/>
    <w:rsid w:val="00CD165B"/>
    <w:rsid w:val="00D029BE"/>
    <w:rsid w:val="00D059FC"/>
    <w:rsid w:val="00D10C62"/>
    <w:rsid w:val="00D26D44"/>
    <w:rsid w:val="00D31186"/>
    <w:rsid w:val="00D33B4E"/>
    <w:rsid w:val="00D36350"/>
    <w:rsid w:val="00D50AE0"/>
    <w:rsid w:val="00D51870"/>
    <w:rsid w:val="00D82092"/>
    <w:rsid w:val="00D82883"/>
    <w:rsid w:val="00D83374"/>
    <w:rsid w:val="00D86282"/>
    <w:rsid w:val="00D97854"/>
    <w:rsid w:val="00DA275E"/>
    <w:rsid w:val="00DD5DD9"/>
    <w:rsid w:val="00DD6462"/>
    <w:rsid w:val="00DD6692"/>
    <w:rsid w:val="00DD679F"/>
    <w:rsid w:val="00DD7013"/>
    <w:rsid w:val="00DE1D79"/>
    <w:rsid w:val="00DE25F1"/>
    <w:rsid w:val="00DE56B9"/>
    <w:rsid w:val="00DF5FCB"/>
    <w:rsid w:val="00DF65FF"/>
    <w:rsid w:val="00DF6BA4"/>
    <w:rsid w:val="00DF6DB9"/>
    <w:rsid w:val="00E20F50"/>
    <w:rsid w:val="00E224C4"/>
    <w:rsid w:val="00E30CC7"/>
    <w:rsid w:val="00E33302"/>
    <w:rsid w:val="00E439FD"/>
    <w:rsid w:val="00E54781"/>
    <w:rsid w:val="00E624D2"/>
    <w:rsid w:val="00E708FF"/>
    <w:rsid w:val="00E74B35"/>
    <w:rsid w:val="00E82716"/>
    <w:rsid w:val="00E877BC"/>
    <w:rsid w:val="00EA5F95"/>
    <w:rsid w:val="00EB5FD6"/>
    <w:rsid w:val="00EC5E18"/>
    <w:rsid w:val="00ED167F"/>
    <w:rsid w:val="00ED4C4F"/>
    <w:rsid w:val="00EE0508"/>
    <w:rsid w:val="00EE0A28"/>
    <w:rsid w:val="00EE236B"/>
    <w:rsid w:val="00EF29EC"/>
    <w:rsid w:val="00EF6607"/>
    <w:rsid w:val="00F06B13"/>
    <w:rsid w:val="00F35213"/>
    <w:rsid w:val="00F6228E"/>
    <w:rsid w:val="00F62313"/>
    <w:rsid w:val="00F63A86"/>
    <w:rsid w:val="00F72850"/>
    <w:rsid w:val="00F769C5"/>
    <w:rsid w:val="00F839CD"/>
    <w:rsid w:val="00F870EF"/>
    <w:rsid w:val="00F87765"/>
    <w:rsid w:val="00F921F1"/>
    <w:rsid w:val="00FA08C7"/>
    <w:rsid w:val="00FA14CE"/>
    <w:rsid w:val="00FB0182"/>
    <w:rsid w:val="00FB10F5"/>
    <w:rsid w:val="00FE37C6"/>
    <w:rsid w:val="00FE42A1"/>
    <w:rsid w:val="00FF56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4F785E"/>
  <w15:chartTrackingRefBased/>
  <w15:docId w15:val="{C61D29F2-0406-402E-9DD7-775EADBAF4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after="120" w:line="360" w:lineRule="atLeast"/>
      <w:jc w:val="both"/>
    </w:pPr>
    <w:rPr>
      <w:rFonts w:ascii="Arial" w:hAnsi="Arial"/>
      <w:sz w:val="24"/>
      <w:lang w:val="pt-PT"/>
    </w:rPr>
  </w:style>
  <w:style w:type="paragraph" w:styleId="Ttulo1">
    <w:name w:val="heading 1"/>
    <w:basedOn w:val="Normal"/>
    <w:next w:val="Normal"/>
    <w:link w:val="Ttulo1Char"/>
    <w:qFormat/>
    <w:rsid w:val="00A93F64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x-none"/>
    </w:rPr>
  </w:style>
  <w:style w:type="paragraph" w:styleId="Ttulo2">
    <w:name w:val="heading 2"/>
    <w:basedOn w:val="Normal"/>
    <w:next w:val="Normal"/>
    <w:link w:val="Ttulo2Char"/>
    <w:unhideWhenUsed/>
    <w:qFormat/>
    <w:rsid w:val="00451428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Hyperlink">
    <w:name w:val="Hyperlink"/>
    <w:rsid w:val="00397CCB"/>
    <w:rPr>
      <w:color w:val="0000FF"/>
      <w:u w:val="single"/>
    </w:rPr>
  </w:style>
  <w:style w:type="paragraph" w:styleId="Ttulo">
    <w:name w:val="Title"/>
    <w:basedOn w:val="Normal"/>
    <w:next w:val="Normal"/>
    <w:link w:val="TtuloChar"/>
    <w:qFormat/>
    <w:rsid w:val="00767D5F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x-none"/>
    </w:rPr>
  </w:style>
  <w:style w:type="character" w:customStyle="1" w:styleId="TtuloChar">
    <w:name w:val="Título Char"/>
    <w:link w:val="Ttulo"/>
    <w:rsid w:val="00767D5F"/>
    <w:rPr>
      <w:rFonts w:ascii="Cambria" w:eastAsia="Times New Roman" w:hAnsi="Cambria" w:cs="Times New Roman"/>
      <w:b/>
      <w:bCs/>
      <w:kern w:val="28"/>
      <w:sz w:val="32"/>
      <w:szCs w:val="32"/>
      <w:lang w:val="pt-PT"/>
    </w:rPr>
  </w:style>
  <w:style w:type="character" w:styleId="nfase">
    <w:name w:val="Emphasis"/>
    <w:qFormat/>
    <w:rsid w:val="00767D5F"/>
    <w:rPr>
      <w:i/>
      <w:iCs/>
    </w:rPr>
  </w:style>
  <w:style w:type="character" w:customStyle="1" w:styleId="Ttulo1Char">
    <w:name w:val="Título 1 Char"/>
    <w:link w:val="Ttulo1"/>
    <w:rsid w:val="00A93F64"/>
    <w:rPr>
      <w:rFonts w:ascii="Cambria" w:eastAsia="Times New Roman" w:hAnsi="Cambria" w:cs="Times New Roman"/>
      <w:b/>
      <w:bCs/>
      <w:kern w:val="32"/>
      <w:sz w:val="32"/>
      <w:szCs w:val="32"/>
      <w:lang w:val="pt-PT"/>
    </w:rPr>
  </w:style>
  <w:style w:type="character" w:customStyle="1" w:styleId="Ttulo2Char">
    <w:name w:val="Título 2 Char"/>
    <w:link w:val="Ttulo2"/>
    <w:rsid w:val="00451428"/>
    <w:rPr>
      <w:rFonts w:ascii="Cambria" w:eastAsia="Times New Roman" w:hAnsi="Cambria" w:cs="Times New Roman"/>
      <w:b/>
      <w:bCs/>
      <w:i/>
      <w:iCs/>
      <w:sz w:val="28"/>
      <w:szCs w:val="28"/>
      <w:lang w:val="pt-PT"/>
    </w:rPr>
  </w:style>
  <w:style w:type="paragraph" w:styleId="Recuodecorpodetexto">
    <w:name w:val="Body Text Indent"/>
    <w:basedOn w:val="Normal"/>
    <w:link w:val="RecuodecorpodetextoChar"/>
    <w:rsid w:val="00451428"/>
    <w:pPr>
      <w:spacing w:after="0" w:line="240" w:lineRule="auto"/>
      <w:ind w:firstLine="708"/>
    </w:pPr>
    <w:rPr>
      <w:rFonts w:ascii="Arial Narrow" w:hAnsi="Arial Narrow"/>
      <w:sz w:val="22"/>
      <w:szCs w:val="24"/>
      <w:lang w:val="x-none" w:eastAsia="x-none"/>
    </w:rPr>
  </w:style>
  <w:style w:type="character" w:customStyle="1" w:styleId="RecuodecorpodetextoChar">
    <w:name w:val="Recuo de corpo de texto Char"/>
    <w:link w:val="Recuodecorpodetexto"/>
    <w:rsid w:val="00451428"/>
    <w:rPr>
      <w:rFonts w:ascii="Arial Narrow" w:hAnsi="Arial Narrow"/>
      <w:sz w:val="22"/>
      <w:szCs w:val="24"/>
    </w:rPr>
  </w:style>
  <w:style w:type="paragraph" w:customStyle="1" w:styleId="text-center">
    <w:name w:val="text-center"/>
    <w:basedOn w:val="Normal"/>
    <w:rsid w:val="00895CFA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val="pt-BR"/>
    </w:rPr>
  </w:style>
  <w:style w:type="paragraph" w:styleId="NormalWeb">
    <w:name w:val="Normal (Web)"/>
    <w:basedOn w:val="Normal"/>
    <w:uiPriority w:val="99"/>
    <w:unhideWhenUsed/>
    <w:rsid w:val="00895CFA"/>
    <w:pPr>
      <w:spacing w:before="100" w:beforeAutospacing="1" w:after="100" w:afterAutospacing="1" w:line="240" w:lineRule="auto"/>
      <w:jc w:val="left"/>
    </w:pPr>
    <w:rPr>
      <w:rFonts w:ascii="Times New Roman" w:hAnsi="Times New Roman"/>
      <w:szCs w:val="24"/>
      <w:lang w:val="pt-BR"/>
    </w:rPr>
  </w:style>
  <w:style w:type="character" w:styleId="Forte">
    <w:name w:val="Strong"/>
    <w:basedOn w:val="Fontepargpadro"/>
    <w:uiPriority w:val="22"/>
    <w:qFormat/>
    <w:rsid w:val="00895CFA"/>
    <w:rPr>
      <w:b/>
      <w:bCs/>
    </w:rPr>
  </w:style>
  <w:style w:type="paragraph" w:styleId="PargrafodaLista">
    <w:name w:val="List Paragraph"/>
    <w:basedOn w:val="Normal"/>
    <w:uiPriority w:val="34"/>
    <w:qFormat/>
    <w:rsid w:val="00895CFA"/>
    <w:pPr>
      <w:ind w:left="708"/>
    </w:pPr>
  </w:style>
  <w:style w:type="character" w:styleId="MenoPendente">
    <w:name w:val="Unresolved Mention"/>
    <w:basedOn w:val="Fontepargpadro"/>
    <w:uiPriority w:val="99"/>
    <w:semiHidden/>
    <w:unhideWhenUsed/>
    <w:rsid w:val="00A866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21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7262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911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257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283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89623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552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0948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18266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81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44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618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2315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711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486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1402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394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8618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2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20733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954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88675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824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4648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8483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07175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67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141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735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504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6339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4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1761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15631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43471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47047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9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fepas@fepas.org.br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oordenadora@fepas.org.br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b83dc-c36d-45fc-a746-10d3122d48c1">
      <Terms xmlns="http://schemas.microsoft.com/office/infopath/2007/PartnerControls"/>
    </lcf76f155ced4ddcb4097134ff3c332f>
    <TaxCatchAll xmlns="900e8337-faa3-4ce3-8032-56de53f09034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3C075BC969C7BA42B0B0C4D9BC526C75" ma:contentTypeVersion="15" ma:contentTypeDescription="Crie um novo documento." ma:contentTypeScope="" ma:versionID="902de16221d909317de5fc45a4f354dd">
  <xsd:schema xmlns:xsd="http://www.w3.org/2001/XMLSchema" xmlns:xs="http://www.w3.org/2001/XMLSchema" xmlns:p="http://schemas.microsoft.com/office/2006/metadata/properties" xmlns:ns2="7a3b83dc-c36d-45fc-a746-10d3122d48c1" xmlns:ns3="900e8337-faa3-4ce3-8032-56de53f09034" targetNamespace="http://schemas.microsoft.com/office/2006/metadata/properties" ma:root="true" ma:fieldsID="27929efef655dbc327efd49eabbb4a99" ns2:_="" ns3:_="">
    <xsd:import namespace="7a3b83dc-c36d-45fc-a746-10d3122d48c1"/>
    <xsd:import namespace="900e8337-faa3-4ce3-8032-56de53f090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b83dc-c36d-45fc-a746-10d3122d48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f921e88b-0a44-49cc-ad78-d92653d5a2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0e8337-faa3-4ce3-8032-56de53f090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feb50134-09f0-481c-9c5a-4cefe8d3dff3}" ma:internalName="TaxCatchAll" ma:showField="CatchAllData" ma:web="900e8337-faa3-4ce3-8032-56de53f090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9FE7E0-892F-4155-89A6-929F9611FC74}">
  <ds:schemaRefs>
    <ds:schemaRef ds:uri="http://schemas.microsoft.com/office/2006/metadata/properties"/>
    <ds:schemaRef ds:uri="http://schemas.microsoft.com/office/infopath/2007/PartnerControls"/>
    <ds:schemaRef ds:uri="7a3b83dc-c36d-45fc-a746-10d3122d48c1"/>
    <ds:schemaRef ds:uri="900e8337-faa3-4ce3-8032-56de53f09034"/>
  </ds:schemaRefs>
</ds:datastoreItem>
</file>

<file path=customXml/itemProps2.xml><?xml version="1.0" encoding="utf-8"?>
<ds:datastoreItem xmlns:ds="http://schemas.openxmlformats.org/officeDocument/2006/customXml" ds:itemID="{61F3CC12-429D-42A1-A3E2-E2D96236868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E41EC7-632E-40F6-9CE6-10E00460E49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55F0BCD-4375-4F6D-9C28-5459DFF1E8F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b83dc-c36d-45fc-a746-10d3122d48c1"/>
    <ds:schemaRef ds:uri="900e8337-faa3-4ce3-8032-56de53f0903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520</Words>
  <Characters>2809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Relatório Padrão Cohab</vt:lpstr>
    </vt:vector>
  </TitlesOfParts>
  <Company>Cohab Campinas</Company>
  <LinksUpToDate>false</LinksUpToDate>
  <CharactersWithSpaces>3323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Relatório Padrão Cohab</dc:title>
  <dc:subject>Relatório Padrão Cohab</dc:subject>
  <dc:creator>COHAB</dc:creator>
  <cp:keywords/>
  <cp:lastModifiedBy>Angélica Camargo - Coordenadora</cp:lastModifiedBy>
  <cp:revision>2</cp:revision>
  <cp:lastPrinted>2026-01-05T16:33:00Z</cp:lastPrinted>
  <dcterms:created xsi:type="dcterms:W3CDTF">2026-01-06T14:07:00Z</dcterms:created>
  <dcterms:modified xsi:type="dcterms:W3CDTF">2026-01-06T14:07:00Z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0x0101003C075BC969C7BA42B0B0C4D9BC526C75</vt:lpwstr>
  </property>
</Properties>
</file>